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78" w:rsidRPr="00341691" w:rsidRDefault="00F82778" w:rsidP="00341691">
      <w:pPr>
        <w:spacing w:after="0" w:line="240" w:lineRule="auto"/>
        <w:jc w:val="right"/>
        <w:rPr>
          <w:color w:val="003366"/>
          <w:sz w:val="44"/>
          <w:szCs w:val="44"/>
          <w:lang w:eastAsia="hu-HU"/>
        </w:rPr>
      </w:pPr>
      <w:r w:rsidRPr="00341691">
        <w:rPr>
          <w:color w:val="003366"/>
          <w:sz w:val="44"/>
          <w:szCs w:val="44"/>
          <w:lang w:eastAsia="hu-HU"/>
        </w:rPr>
        <w:t>Újpesti Sajtó Kft.</w:t>
      </w:r>
    </w:p>
    <w:p w:rsidR="00F82778" w:rsidRPr="00341691" w:rsidRDefault="00F82778" w:rsidP="00341691">
      <w:pPr>
        <w:spacing w:after="0" w:line="240" w:lineRule="auto"/>
        <w:jc w:val="right"/>
        <w:rPr>
          <w:color w:val="003366"/>
          <w:sz w:val="24"/>
          <w:szCs w:val="24"/>
          <w:lang w:eastAsia="hu-HU"/>
        </w:rPr>
      </w:pPr>
      <w:r w:rsidRPr="00341691">
        <w:rPr>
          <w:color w:val="003366"/>
          <w:sz w:val="24"/>
          <w:szCs w:val="24"/>
          <w:lang w:eastAsia="hu-HU"/>
        </w:rPr>
        <w:t>104</w:t>
      </w:r>
      <w:r>
        <w:rPr>
          <w:color w:val="003366"/>
          <w:sz w:val="24"/>
          <w:szCs w:val="24"/>
          <w:lang w:eastAsia="hu-HU"/>
        </w:rPr>
        <w:t>5</w:t>
      </w:r>
      <w:r w:rsidRPr="00341691">
        <w:rPr>
          <w:color w:val="003366"/>
          <w:sz w:val="24"/>
          <w:szCs w:val="24"/>
          <w:lang w:eastAsia="hu-HU"/>
        </w:rPr>
        <w:t xml:space="preserve"> Budapest </w:t>
      </w:r>
      <w:r>
        <w:rPr>
          <w:color w:val="003366"/>
          <w:sz w:val="24"/>
          <w:szCs w:val="24"/>
          <w:lang w:eastAsia="hu-HU"/>
        </w:rPr>
        <w:t>Erzsébet utca 8.</w:t>
      </w:r>
      <w:r w:rsidRPr="00341691">
        <w:rPr>
          <w:color w:val="003366"/>
          <w:sz w:val="24"/>
          <w:szCs w:val="24"/>
          <w:lang w:eastAsia="hu-HU"/>
        </w:rPr>
        <w:t xml:space="preserve"> </w:t>
      </w:r>
    </w:p>
    <w:p w:rsidR="00F82778" w:rsidRDefault="00F82778" w:rsidP="00341691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color w:val="003366"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Pr="00341691">
        <w:rPr>
          <w:color w:val="003366"/>
          <w:sz w:val="24"/>
          <w:szCs w:val="24"/>
          <w:lang w:eastAsia="hu-HU"/>
        </w:rPr>
        <w:t xml:space="preserve">e-mail: </w:t>
      </w:r>
      <w:r w:rsidR="00651698">
        <w:fldChar w:fldCharType="begin"/>
      </w:r>
      <w:r w:rsidR="00651698">
        <w:instrText>HYPERLINK "mailto:hirdetes@ujpestmedia.hu"</w:instrText>
      </w:r>
      <w:r w:rsidR="00651698">
        <w:fldChar w:fldCharType="separate"/>
      </w:r>
      <w:r w:rsidR="00651698">
        <w:rPr>
          <w:color w:val="0000FF"/>
          <w:sz w:val="24"/>
          <w:szCs w:val="24"/>
          <w:u w:val="single"/>
          <w:lang w:eastAsia="hu-HU"/>
        </w:rPr>
        <w:t>hirdetes@ujpestmedia.hu</w:t>
      </w:r>
      <w:r w:rsidR="00651698">
        <w:rPr>
          <w:color w:val="0000FF"/>
          <w:sz w:val="24"/>
          <w:szCs w:val="24"/>
          <w:u w:val="single"/>
          <w:lang w:eastAsia="hu-HU"/>
        </w:rPr>
        <w:fldChar w:fldCharType="end"/>
      </w:r>
      <w:bookmarkStart w:id="0" w:name="_GoBack"/>
      <w:bookmarkEnd w:id="0"/>
    </w:p>
    <w:p w:rsidR="00F82778" w:rsidRDefault="00F82778" w:rsidP="00223D4D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DE151A">
        <w:rPr>
          <w:b/>
          <w:color w:val="222222"/>
          <w:sz w:val="32"/>
          <w:szCs w:val="32"/>
          <w:shd w:val="clear" w:color="auto" w:fill="FFFFFF"/>
        </w:rPr>
        <w:t>Halassy</w:t>
      </w:r>
      <w:proofErr w:type="spellEnd"/>
      <w:r w:rsidRPr="00DE151A">
        <w:rPr>
          <w:b/>
          <w:color w:val="222222"/>
          <w:sz w:val="32"/>
          <w:szCs w:val="32"/>
          <w:shd w:val="clear" w:color="auto" w:fill="FFFFFF"/>
        </w:rPr>
        <w:t xml:space="preserve"> Olivér Városi Uszoda – plakáthelyek</w:t>
      </w:r>
      <w:r>
        <w:rPr>
          <w:b/>
          <w:color w:val="222222"/>
          <w:sz w:val="32"/>
          <w:szCs w:val="32"/>
          <w:shd w:val="clear" w:color="auto" w:fill="FFFFFF"/>
        </w:rPr>
        <w:t xml:space="preserve"> foglalása </w:t>
      </w:r>
    </w:p>
    <w:p w:rsidR="00F82778" w:rsidRPr="00F71FCF" w:rsidRDefault="00F82778" w:rsidP="00F71FCF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2018. év</w:t>
      </w:r>
    </w:p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>A 2013 novemberében átadott városi uszoda medenceterének két végén, a belső homlokzaton 7 db 179x119 cm méretű plakáthely került kialakításra (4 db az egyik-, 3 db a másik oldalon).</w:t>
      </w:r>
    </w:p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 xml:space="preserve">A plakátok mind a medencében tartózkodók, mind a medencetérben vagy a galérián tartózkodók számára jól </w:t>
      </w:r>
      <w:proofErr w:type="spellStart"/>
      <w:r w:rsidRPr="00A76E0A">
        <w:rPr>
          <w:color w:val="222222"/>
          <w:shd w:val="clear" w:color="auto" w:fill="FFFFFF"/>
        </w:rPr>
        <w:t>láthatóak</w:t>
      </w:r>
      <w:proofErr w:type="spellEnd"/>
      <w:r w:rsidRPr="00A76E0A">
        <w:rPr>
          <w:color w:val="222222"/>
          <w:shd w:val="clear" w:color="auto" w:fill="FFFFFF"/>
        </w:rPr>
        <w:t xml:space="preserve">, </w:t>
      </w:r>
      <w:proofErr w:type="spellStart"/>
      <w:r w:rsidRPr="00A76E0A">
        <w:rPr>
          <w:color w:val="222222"/>
          <w:shd w:val="clear" w:color="auto" w:fill="FFFFFF"/>
        </w:rPr>
        <w:t>figyelemfelkeltőek</w:t>
      </w:r>
      <w:proofErr w:type="spellEnd"/>
      <w:r w:rsidRPr="00A76E0A">
        <w:rPr>
          <w:color w:val="222222"/>
          <w:shd w:val="clear" w:color="auto" w:fill="FFFFFF"/>
        </w:rPr>
        <w:t xml:space="preserve">. A felület kiválóan alkalmas a sportos-, a családos- és a gyermek célcsoportnak szánt hirdetésekhez. </w:t>
      </w:r>
    </w:p>
    <w:p w:rsidR="00F82778" w:rsidRPr="00A76E0A" w:rsidRDefault="00F82778" w:rsidP="00A76E0A">
      <w:r w:rsidRPr="00A76E0A">
        <w:rPr>
          <w:b/>
          <w:color w:val="222222"/>
          <w:shd w:val="clear" w:color="auto" w:fill="FFFFFF"/>
        </w:rPr>
        <w:t>Hirdetési áraink:</w:t>
      </w:r>
      <w:r w:rsidRPr="00A76E0A">
        <w:t xml:space="preserve"> (ÁFA nélkül értendő)</w:t>
      </w:r>
    </w:p>
    <w:p w:rsidR="00F82778" w:rsidRPr="00A76E0A" w:rsidRDefault="00F82778" w:rsidP="00223D4D">
      <w:pPr>
        <w:jc w:val="both"/>
        <w:rPr>
          <w:b/>
          <w:color w:val="2222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3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  </w:t>
            </w:r>
            <w:smartTag w:uri="urn:schemas-microsoft-com:office:smarttags" w:element="metricconverter">
              <w:smartTagPr>
                <w:attr w:name="ProductID" w:val="36 000 Ft"/>
              </w:smartTagPr>
              <w:r w:rsidRPr="00FE4E78">
                <w:rPr>
                  <w:color w:val="222222"/>
                  <w:shd w:val="clear" w:color="auto" w:fill="FFFFFF"/>
                </w:rPr>
                <w:t>36 000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6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  </w:t>
            </w:r>
            <w:smartTag w:uri="urn:schemas-microsoft-com:office:smarttags" w:element="metricconverter">
              <w:smartTagPr>
                <w:attr w:name="ProductID" w:val="72 000 Ft"/>
              </w:smartTagPr>
              <w:r w:rsidRPr="00FE4E78">
                <w:rPr>
                  <w:color w:val="222222"/>
                  <w:shd w:val="clear" w:color="auto" w:fill="FFFFFF"/>
                </w:rPr>
                <w:t>72 000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9 hónap 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0 000 Ft"/>
              </w:smartTagPr>
              <w:r w:rsidRPr="00FE4E78">
                <w:rPr>
                  <w:color w:val="222222"/>
                  <w:shd w:val="clear" w:color="auto" w:fill="FFFFFF"/>
                </w:rPr>
                <w:t>100 000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12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20 000 Ft"/>
              </w:smartTagPr>
              <w:r w:rsidRPr="00FE4E78">
                <w:rPr>
                  <w:color w:val="222222"/>
                  <w:shd w:val="clear" w:color="auto" w:fill="FFFFFF"/>
                </w:rPr>
                <w:t>120 000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</w:t>
            </w:r>
          </w:p>
        </w:tc>
      </w:tr>
    </w:tbl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</w:p>
    <w:p w:rsidR="00F82778" w:rsidRPr="00A76E0A" w:rsidRDefault="00F82778" w:rsidP="00223D4D">
      <w:pPr>
        <w:jc w:val="both"/>
        <w:rPr>
          <w:b/>
          <w:color w:val="222222"/>
          <w:shd w:val="clear" w:color="auto" w:fill="FFFFFF"/>
        </w:rPr>
      </w:pPr>
      <w:r w:rsidRPr="00A76E0A">
        <w:rPr>
          <w:b/>
          <w:color w:val="222222"/>
          <w:shd w:val="clear" w:color="auto" w:fill="FFFFFF"/>
        </w:rPr>
        <w:t xml:space="preserve">Gyártás és kihelyezés: </w:t>
      </w:r>
      <w:smartTag w:uri="urn:schemas-microsoft-com:office:smarttags" w:element="metricconverter">
        <w:smartTagPr>
          <w:attr w:name="ProductID" w:val="25.000 Ft"/>
        </w:smartTagPr>
        <w:r w:rsidRPr="00A76E0A">
          <w:rPr>
            <w:b/>
            <w:color w:val="222222"/>
            <w:shd w:val="clear" w:color="auto" w:fill="FFFFFF"/>
          </w:rPr>
          <w:t>25.000 Ft</w:t>
        </w:r>
      </w:smartTag>
      <w:r w:rsidRPr="00A76E0A">
        <w:rPr>
          <w:b/>
          <w:color w:val="222222"/>
          <w:shd w:val="clear" w:color="auto" w:fill="FFFFFF"/>
        </w:rPr>
        <w:t xml:space="preserve"> / db + Áfa </w:t>
      </w:r>
    </w:p>
    <w:p w:rsidR="00F82778" w:rsidRPr="00A76E0A" w:rsidRDefault="00F82778" w:rsidP="00223D4D">
      <w:pPr>
        <w:jc w:val="both"/>
        <w:rPr>
          <w:b/>
          <w:color w:val="222222"/>
          <w:u w:val="single"/>
          <w:shd w:val="clear" w:color="auto" w:fill="FFFFFF"/>
        </w:rPr>
      </w:pPr>
      <w:r w:rsidRPr="00A76E0A">
        <w:rPr>
          <w:b/>
          <w:color w:val="222222"/>
          <w:u w:val="single"/>
          <w:shd w:val="clear" w:color="auto" w:fill="FFFFFF"/>
        </w:rPr>
        <w:t>Kedvezmény:</w:t>
      </w:r>
    </w:p>
    <w:p w:rsidR="00F82778" w:rsidRPr="00A76E0A" w:rsidRDefault="00F82778" w:rsidP="00DE151A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 xml:space="preserve">12 hónapos megrendelés esetén +3 hónapot ajándékba adunk. </w:t>
      </w:r>
    </w:p>
    <w:p w:rsidR="00F82778" w:rsidRPr="00A76E0A" w:rsidRDefault="00F82778">
      <w:r w:rsidRPr="00A76E0A">
        <w:rPr>
          <w:b/>
          <w:u w:val="single"/>
        </w:rPr>
        <w:t>Technikai információk:</w:t>
      </w:r>
      <w:r w:rsidRPr="00A76E0A">
        <w:t xml:space="preserve"> a hirdetéseket </w:t>
      </w:r>
      <w:proofErr w:type="spellStart"/>
      <w:r w:rsidRPr="00A76E0A">
        <w:t>jpg</w:t>
      </w:r>
      <w:proofErr w:type="spellEnd"/>
      <w:r w:rsidRPr="00A76E0A">
        <w:t xml:space="preserve">, </w:t>
      </w:r>
      <w:proofErr w:type="spellStart"/>
      <w:r w:rsidRPr="00A76E0A">
        <w:t>tiff</w:t>
      </w:r>
      <w:proofErr w:type="spellEnd"/>
      <w:r w:rsidRPr="00A76E0A">
        <w:t xml:space="preserve"> vagy nyomdai pdf formátumban kérjük, 300 </w:t>
      </w:r>
      <w:proofErr w:type="spellStart"/>
      <w:r w:rsidRPr="00A76E0A">
        <w:t>dpi</w:t>
      </w:r>
      <w:proofErr w:type="spellEnd"/>
      <w:r w:rsidRPr="00A76E0A">
        <w:t xml:space="preserve"> felbontásban és </w:t>
      </w:r>
      <w:proofErr w:type="spellStart"/>
      <w:r w:rsidRPr="00A76E0A">
        <w:t>cmyk</w:t>
      </w:r>
      <w:proofErr w:type="spellEnd"/>
      <w:r w:rsidRPr="00A76E0A">
        <w:t xml:space="preserve"> színmódban.</w:t>
      </w:r>
    </w:p>
    <w:p w:rsidR="00F82778" w:rsidRPr="00A962F6" w:rsidRDefault="0065169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63.5pt;height:108pt;visibility:visible">
            <v:imagedata r:id="rId4" o:title=""/>
          </v:shape>
        </w:pict>
      </w:r>
      <w:r>
        <w:rPr>
          <w:i/>
          <w:noProof/>
          <w:sz w:val="24"/>
          <w:szCs w:val="24"/>
          <w:lang w:eastAsia="hu-HU"/>
        </w:rPr>
        <w:pict>
          <v:shape id="Kép 2" o:spid="_x0000_i1026" type="#_x0000_t75" style="width:165.75pt;height:107.25pt;visibility:visible">
            <v:imagedata r:id="rId5" o:title=""/>
          </v:shape>
        </w:pict>
      </w:r>
      <w:r>
        <w:rPr>
          <w:i/>
          <w:noProof/>
          <w:sz w:val="24"/>
          <w:szCs w:val="24"/>
          <w:lang w:eastAsia="hu-HU"/>
        </w:rPr>
        <w:pict>
          <v:shape id="Kép 4" o:spid="_x0000_i1027" type="#_x0000_t75" style="width:163.5pt;height:108pt;visibility:visible">
            <v:imagedata r:id="rId6" o:title=""/>
          </v:shape>
        </w:pict>
      </w:r>
    </w:p>
    <w:sectPr w:rsidR="00F82778" w:rsidRPr="00A962F6" w:rsidSect="007A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F2794"/>
    <w:rsid w:val="001A581D"/>
    <w:rsid w:val="00223D4D"/>
    <w:rsid w:val="00236A63"/>
    <w:rsid w:val="00341691"/>
    <w:rsid w:val="00426735"/>
    <w:rsid w:val="006245FA"/>
    <w:rsid w:val="00651698"/>
    <w:rsid w:val="00791B38"/>
    <w:rsid w:val="007A57BB"/>
    <w:rsid w:val="0081007F"/>
    <w:rsid w:val="00813734"/>
    <w:rsid w:val="00843364"/>
    <w:rsid w:val="008812D0"/>
    <w:rsid w:val="00885FF7"/>
    <w:rsid w:val="00965EF7"/>
    <w:rsid w:val="009762F0"/>
    <w:rsid w:val="00A76E0A"/>
    <w:rsid w:val="00A962F6"/>
    <w:rsid w:val="00B13ACB"/>
    <w:rsid w:val="00B2066B"/>
    <w:rsid w:val="00BF31EC"/>
    <w:rsid w:val="00C7377B"/>
    <w:rsid w:val="00C87A66"/>
    <w:rsid w:val="00DE151A"/>
    <w:rsid w:val="00EB3E04"/>
    <w:rsid w:val="00EF563E"/>
    <w:rsid w:val="00F71FCF"/>
    <w:rsid w:val="00F82778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7727D4-8C94-4EFF-9908-1F049F3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B3E04"/>
    <w:pPr>
      <w:keepNext/>
      <w:keepLines/>
      <w:spacing w:before="480" w:after="0"/>
      <w:outlineLvl w:val="0"/>
    </w:pPr>
    <w:rPr>
      <w:rFonts w:ascii="Impact" w:hAnsi="Impact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B3E04"/>
    <w:rPr>
      <w:rFonts w:ascii="Impact" w:hAnsi="Impact" w:cs="Times New Roman"/>
      <w:b/>
      <w:bCs/>
      <w:color w:val="365F91"/>
      <w:sz w:val="28"/>
      <w:szCs w:val="28"/>
    </w:rPr>
  </w:style>
  <w:style w:type="paragraph" w:styleId="Nincstrkz">
    <w:name w:val="No Spacing"/>
    <w:uiPriority w:val="99"/>
    <w:qFormat/>
    <w:rsid w:val="00EB3E04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8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uiPriority w:val="99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hAnsi="SIKMYN+BernhardModBT-Bold"/>
      <w:sz w:val="24"/>
      <w:szCs w:val="24"/>
      <w:lang w:eastAsia="hu-HU"/>
    </w:rPr>
  </w:style>
  <w:style w:type="character" w:customStyle="1" w:styleId="apple-converted-space">
    <w:name w:val="apple-converted-space"/>
    <w:uiPriority w:val="99"/>
    <w:rsid w:val="006245FA"/>
    <w:rPr>
      <w:rFonts w:cs="Times New Roman"/>
    </w:rPr>
  </w:style>
  <w:style w:type="character" w:styleId="Kiemels2">
    <w:name w:val="Strong"/>
    <w:uiPriority w:val="99"/>
    <w:qFormat/>
    <w:rsid w:val="006245FA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Görgényi Máté</cp:lastModifiedBy>
  <cp:revision>4</cp:revision>
  <cp:lastPrinted>2015-01-26T10:18:00Z</cp:lastPrinted>
  <dcterms:created xsi:type="dcterms:W3CDTF">2018-01-09T10:50:00Z</dcterms:created>
  <dcterms:modified xsi:type="dcterms:W3CDTF">2018-03-22T15:31:00Z</dcterms:modified>
</cp:coreProperties>
</file>